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6B100984" w:rsidR="00FB1F03" w:rsidRPr="00067D52" w:rsidRDefault="001B069B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doc.dr.sc. David Ozretić, dr.med.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1E01B278" w:rsidR="007C47BE" w:rsidRPr="00067D52" w:rsidRDefault="001B069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Medicinski fakultet Sveučilišta u Zagrebu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2E877C30" w:rsidR="00D33BA0" w:rsidRPr="00067D52" w:rsidRDefault="001B069B" w:rsidP="001B069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HRZZ IP-2018-01-3796 </w:t>
            </w:r>
            <w:r w:rsidRPr="001B069B">
              <w:rPr>
                <w:rFonts w:ascii="Open Sans" w:hAnsi="Open Sans" w:cs="Open Sans"/>
                <w:sz w:val="20"/>
                <w:szCs w:val="18"/>
              </w:rPr>
              <w:t>Eksperimentalna platforma za simulaciju endovaskularnog lije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čenja intrakranijskih aneurizmi, </w:t>
            </w:r>
            <w:r w:rsidRPr="001B069B">
              <w:rPr>
                <w:rFonts w:ascii="Open Sans" w:hAnsi="Open Sans" w:cs="Open Sans"/>
                <w:sz w:val="20"/>
                <w:szCs w:val="18"/>
              </w:rPr>
              <w:t>ElPlaSTICA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5E031E06" w:rsidR="009C752E" w:rsidRPr="00067D52" w:rsidRDefault="001B069B" w:rsidP="001B069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doc.dr.sc. David Ozretić, </w:t>
            </w:r>
            <w:r>
              <w:rPr>
                <w:rFonts w:ascii="Open Sans" w:hAnsi="Open Sans" w:cs="Open Sans"/>
                <w:sz w:val="20"/>
                <w:szCs w:val="18"/>
              </w:rPr>
              <w:t>dozretic</w:t>
            </w:r>
            <w:r>
              <w:rPr>
                <w:rFonts w:ascii="DejaVu Sans Condensed" w:hAnsi="DejaVu Sans Condensed" w:cs="DejaVu Sans Condensed"/>
                <w:sz w:val="20"/>
                <w:szCs w:val="18"/>
              </w:rPr>
              <w:t>@</w:t>
            </w:r>
            <w:r>
              <w:rPr>
                <w:rFonts w:ascii="Open Sans" w:hAnsi="Open Sans" w:cs="Open Sans"/>
                <w:sz w:val="20"/>
                <w:szCs w:val="18"/>
              </w:rPr>
              <w:t>kbc-zagreb.hr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F032362" w14:textId="77777777" w:rsidR="009C752E" w:rsidRDefault="001B06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snimke rotacijske angiografije pacijenata s intrakranijskim aneurizmama u DICOM i STL formatu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snimke MR mjerenja 4D protoka u DICOM formatu</w:t>
            </w:r>
          </w:p>
          <w:p w14:paraId="1C484D61" w14:textId="7E2D0362" w:rsidR="001B069B" w:rsidRPr="00FB1F03" w:rsidRDefault="001B06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rezultati analize 4D FLOW MR snimanja u DICOM formatu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197CDE7" w14:textId="77777777" w:rsidR="009C752E" w:rsidRDefault="001B069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pacijenti će se obraditi za Kliničkom zavodu za dijagnostičku i intervencijsku neuroradiologiju KBC Zagreb snimanjem cerebralne DSA i 4D FLOW MR snimanjem u Poliklinici Neuron pri Hrvatskom institutu za istraživanje mozga medicinskog Fakulteta Sveučilišta u Zagrebu, s naknadnom obradom u odgovarajućem komercijalnom računalnom programu</w:t>
            </w:r>
          </w:p>
          <w:p w14:paraId="62AFDC09" w14:textId="77777777" w:rsidR="001B069B" w:rsidRDefault="001B069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istovrsno MR snimanje i naknadna obrada obavit će se </w:t>
            </w:r>
            <w:r w:rsidR="00261510">
              <w:rPr>
                <w:rFonts w:ascii="Open Sans" w:hAnsi="Open Sans" w:cs="Open Sans"/>
                <w:sz w:val="18"/>
                <w:szCs w:val="18"/>
              </w:rPr>
              <w:t>s eksperimentalnim 3D ispisanim modelom intrakranijskearterije i aneurizme</w:t>
            </w:r>
          </w:p>
          <w:p w14:paraId="567263DC" w14:textId="4EE9DA86" w:rsidR="00261510" w:rsidRPr="00B568B6" w:rsidRDefault="00261510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podatci se pohranjuju u PACS sustavima KBC Zagreb i Poliklinike Neuron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4FCD2FFA" w:rsidR="009C752E" w:rsidRPr="00B568B6" w:rsidRDefault="009C752E" w:rsidP="009E5B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informirani o tome i jesu li dali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0EB56992" w:rsidR="00B568B6" w:rsidRPr="00FB1F03" w:rsidRDefault="0026151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pacijenti potpisuju informirani pristanak koji je prihvaćen od strane Etičkog povjerenstva KBC Zagreb i Medicinskog fakulteta, snimanja i mjerenja koja se pohranjuju bit će anonimizirana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E5B02FB" w:rsidR="00B568B6" w:rsidRPr="00B568B6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15B806F" w:rsidR="00B568B6" w:rsidRPr="00D00ED7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1CDDC76A" w:rsidR="00B568B6" w:rsidRPr="00D00ED7" w:rsidRDefault="0026151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61510">
              <w:rPr>
                <w:rFonts w:ascii="Open Sans" w:hAnsi="Open Sans" w:cs="Open Sans"/>
                <w:sz w:val="18"/>
                <w:szCs w:val="18"/>
              </w:rPr>
              <w:t>podatci se p</w:t>
            </w:r>
            <w:r>
              <w:rPr>
                <w:rFonts w:ascii="Open Sans" w:hAnsi="Open Sans" w:cs="Open Sans"/>
                <w:sz w:val="18"/>
                <w:szCs w:val="18"/>
              </w:rPr>
              <w:t>ohranjuju na serverima PACS sustavima KBC Z</w:t>
            </w:r>
            <w:r w:rsidRPr="00261510">
              <w:rPr>
                <w:rFonts w:ascii="Open Sans" w:hAnsi="Open Sans" w:cs="Open Sans"/>
                <w:sz w:val="18"/>
                <w:szCs w:val="18"/>
              </w:rPr>
              <w:t>agreb i Poliklinike Neuron</w:t>
            </w:r>
            <w:r>
              <w:rPr>
                <w:rFonts w:ascii="Open Sans" w:hAnsi="Open Sans" w:cs="Open Sans"/>
                <w:sz w:val="18"/>
                <w:szCs w:val="18"/>
              </w:rPr>
              <w:t>, koji imaju svoj cloud backup</w:t>
            </w:r>
            <w:bookmarkStart w:id="0" w:name="_GoBack"/>
            <w:bookmarkEnd w:id="0"/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6D56F145" w:rsidR="00B568B6" w:rsidRPr="00551D1E" w:rsidRDefault="00B568B6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0343A2D6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54CAA97B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7777777" w:rsidR="00B568B6" w:rsidRPr="00D2260C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818FD"/>
    <w:rsid w:val="001B069B"/>
    <w:rsid w:val="001D64B5"/>
    <w:rsid w:val="001E1864"/>
    <w:rsid w:val="002460C1"/>
    <w:rsid w:val="00261510"/>
    <w:rsid w:val="00280CBE"/>
    <w:rsid w:val="003354F8"/>
    <w:rsid w:val="00377FDD"/>
    <w:rsid w:val="003878F6"/>
    <w:rsid w:val="005354D1"/>
    <w:rsid w:val="00551D1E"/>
    <w:rsid w:val="00581BBD"/>
    <w:rsid w:val="006D1921"/>
    <w:rsid w:val="006E3F9A"/>
    <w:rsid w:val="007670B1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41BDA"/>
    <w:rsid w:val="00C4407D"/>
    <w:rsid w:val="00C76E03"/>
    <w:rsid w:val="00D00ED7"/>
    <w:rsid w:val="00D2260C"/>
    <w:rsid w:val="00D33BA0"/>
    <w:rsid w:val="00DB11EA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OZRETIĆ DAVID</cp:lastModifiedBy>
  <cp:revision>2</cp:revision>
  <dcterms:created xsi:type="dcterms:W3CDTF">2024-03-04T11:40:00Z</dcterms:created>
  <dcterms:modified xsi:type="dcterms:W3CDTF">2024-03-04T11:40:00Z</dcterms:modified>
</cp:coreProperties>
</file>